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120C4B" w:rsidRDefault="00D507D9" w:rsidP="00D507D9">
      <w:pPr>
        <w:pStyle w:val="Naslov2"/>
        <w:rPr>
          <w:sz w:val="20"/>
        </w:rPr>
      </w:pPr>
      <w:r w:rsidRPr="00120C4B">
        <w:rPr>
          <w:sz w:val="20"/>
        </w:rPr>
        <w:t>REPUBLIKA HRVATSKA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NADLEŽNO MINISTARSTVO </w:t>
      </w:r>
    </w:p>
    <w:p w:rsidR="00D507D9" w:rsidRPr="00120C4B" w:rsidRDefault="00120C4B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 xml:space="preserve">MINISTARSTVO </w:t>
      </w:r>
      <w:r w:rsidR="00D507D9" w:rsidRPr="00120C4B">
        <w:rPr>
          <w:rFonts w:ascii="Times New Roman" w:hAnsi="Times New Roman"/>
          <w:b/>
        </w:rPr>
        <w:t>ZNANOSTI, OBRAZOVANJA I SPORTA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PRORAČUNSKI KORISNIK   </w:t>
      </w:r>
    </w:p>
    <w:p w:rsidR="00D507D9" w:rsidRDefault="00C10360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>OSNOVNA ŠKOLA JOSIPDOL</w:t>
      </w:r>
    </w:p>
    <w:p w:rsidR="002E3FCC" w:rsidRDefault="002E3FCC" w:rsidP="00D507D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Karlovačka</w:t>
      </w:r>
      <w:proofErr w:type="spellEnd"/>
      <w:r>
        <w:rPr>
          <w:rFonts w:ascii="Times New Roman" w:hAnsi="Times New Roman"/>
        </w:rPr>
        <w:t xml:space="preserve"> 17</w:t>
      </w:r>
    </w:p>
    <w:p w:rsidR="00120C4B" w:rsidRDefault="00120C4B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47303 </w:t>
      </w:r>
      <w:proofErr w:type="spellStart"/>
      <w:r>
        <w:rPr>
          <w:rFonts w:ascii="Times New Roman" w:hAnsi="Times New Roman"/>
        </w:rPr>
        <w:t>Josipdol</w:t>
      </w:r>
      <w:proofErr w:type="spellEnd"/>
    </w:p>
    <w:p w:rsidR="002E3FCC" w:rsidRPr="002E3FCC" w:rsidRDefault="002E3FCC" w:rsidP="002E3FCC">
      <w:pPr>
        <w:rPr>
          <w:rFonts w:ascii="Times New Roman" w:hAnsi="Times New Roman"/>
        </w:rPr>
      </w:pPr>
      <w:proofErr w:type="spellStart"/>
      <w:r w:rsidRPr="002E3FCC">
        <w:rPr>
          <w:rFonts w:ascii="Times New Roman" w:hAnsi="Times New Roman"/>
        </w:rPr>
        <w:t>Broj</w:t>
      </w:r>
      <w:proofErr w:type="spellEnd"/>
      <w:r w:rsidRPr="002E3FCC">
        <w:rPr>
          <w:rFonts w:ascii="Times New Roman" w:hAnsi="Times New Roman"/>
        </w:rPr>
        <w:t xml:space="preserve"> </w:t>
      </w:r>
      <w:proofErr w:type="spellStart"/>
      <w:r w:rsidRPr="002E3FCC">
        <w:rPr>
          <w:rFonts w:ascii="Times New Roman" w:hAnsi="Times New Roman"/>
        </w:rPr>
        <w:t>žiro-računa</w:t>
      </w:r>
      <w:proofErr w:type="spellEnd"/>
      <w:r w:rsidRPr="002E3FCC">
        <w:rPr>
          <w:rFonts w:ascii="Times New Roman" w:hAnsi="Times New Roman"/>
        </w:rPr>
        <w:t xml:space="preserve">: </w:t>
      </w:r>
      <w:r w:rsidRPr="002E3FCC">
        <w:rPr>
          <w:rFonts w:ascii="Times New Roman" w:hAnsi="Times New Roman"/>
          <w:b/>
        </w:rPr>
        <w:t>HR 13 2402006 1100109483</w:t>
      </w:r>
    </w:p>
    <w:p w:rsidR="00D507D9" w:rsidRPr="00120C4B" w:rsidRDefault="00D507D9" w:rsidP="00120C4B">
      <w:pPr>
        <w:rPr>
          <w:rFonts w:ascii="Times New Roman" w:hAnsi="Times New Roman"/>
        </w:rPr>
      </w:pPr>
      <w:proofErr w:type="spellStart"/>
      <w:r w:rsidRPr="00120C4B">
        <w:rPr>
          <w:rFonts w:ascii="Times New Roman" w:hAnsi="Times New Roman"/>
        </w:rPr>
        <w:t>Razina</w:t>
      </w:r>
      <w:proofErr w:type="spellEnd"/>
      <w:r w:rsidR="002E3FCC">
        <w:rPr>
          <w:rFonts w:ascii="Times New Roman" w:hAnsi="Times New Roman"/>
        </w:rPr>
        <w:t>:</w:t>
      </w:r>
      <w:r w:rsidRPr="00120C4B">
        <w:rPr>
          <w:rFonts w:ascii="Times New Roman" w:hAnsi="Times New Roman"/>
        </w:rPr>
        <w:t xml:space="preserve"> </w:t>
      </w:r>
      <w:r w:rsidRPr="00120C4B">
        <w:rPr>
          <w:rFonts w:ascii="Times New Roman" w:hAnsi="Times New Roman"/>
          <w:b/>
        </w:rPr>
        <w:t>31</w:t>
      </w:r>
    </w:p>
    <w:p w:rsidR="00D507D9" w:rsidRPr="00120C4B" w:rsidRDefault="00D507D9" w:rsidP="00120C4B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</w:rPr>
        <w:t xml:space="preserve">RKDP: </w:t>
      </w:r>
      <w:r w:rsidR="003B1F08" w:rsidRPr="00120C4B">
        <w:rPr>
          <w:rFonts w:ascii="Times New Roman" w:hAnsi="Times New Roman"/>
          <w:b/>
        </w:rPr>
        <w:t>10715</w:t>
      </w:r>
    </w:p>
    <w:p w:rsidR="00D507D9" w:rsidRPr="00120C4B" w:rsidRDefault="00120C4B" w:rsidP="00120C4B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</w:rPr>
        <w:t>Matični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980527" w:rsidRPr="00120C4B">
        <w:rPr>
          <w:rFonts w:ascii="Times New Roman" w:hAnsi="Times New Roman"/>
          <w:b/>
        </w:rPr>
        <w:t>03200574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OIB</w:t>
      </w:r>
      <w:r w:rsidR="00C10360" w:rsidRPr="00120C4B">
        <w:rPr>
          <w:rFonts w:ascii="Times New Roman" w:hAnsi="Times New Roman"/>
        </w:rPr>
        <w:t>:</w:t>
      </w:r>
      <w:r w:rsidR="00980527" w:rsidRPr="00120C4B">
        <w:rPr>
          <w:rFonts w:ascii="Times New Roman" w:hAnsi="Times New Roman"/>
        </w:rPr>
        <w:t xml:space="preserve"> </w:t>
      </w:r>
      <w:r w:rsidR="00980527" w:rsidRPr="00120C4B">
        <w:rPr>
          <w:rFonts w:ascii="Times New Roman" w:hAnsi="Times New Roman"/>
          <w:b/>
        </w:rPr>
        <w:t>14497428329</w:t>
      </w:r>
    </w:p>
    <w:p w:rsidR="00C10360" w:rsidRPr="00120C4B" w:rsidRDefault="00120C4B" w:rsidP="00120C4B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Šifra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djelatnosti</w:t>
      </w:r>
      <w:proofErr w:type="spellEnd"/>
      <w:r w:rsidR="00D507D9" w:rsidRPr="00120C4B">
        <w:rPr>
          <w:rFonts w:ascii="Times New Roman" w:hAnsi="Times New Roman"/>
        </w:rPr>
        <w:t xml:space="preserve">: </w:t>
      </w:r>
      <w:r w:rsidR="003B1F08" w:rsidRPr="00120C4B">
        <w:rPr>
          <w:rFonts w:ascii="Times New Roman" w:hAnsi="Times New Roman"/>
          <w:b/>
        </w:rPr>
        <w:t>8520</w:t>
      </w:r>
      <w:r w:rsidR="00980527" w:rsidRPr="00120C4B">
        <w:rPr>
          <w:rFonts w:ascii="Times New Roman" w:hAnsi="Times New Roman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27C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od 01.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siječnja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do 3</w:t>
      </w:r>
      <w:r w:rsidR="00E04ECB">
        <w:rPr>
          <w:rFonts w:ascii="Times New Roman" w:hAnsi="Times New Roman"/>
          <w:b/>
          <w:sz w:val="24"/>
          <w:szCs w:val="24"/>
        </w:rPr>
        <w:t>0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04ECB">
        <w:rPr>
          <w:rFonts w:ascii="Times New Roman" w:hAnsi="Times New Roman"/>
          <w:b/>
          <w:sz w:val="24"/>
          <w:szCs w:val="24"/>
        </w:rPr>
        <w:t>lipnja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20</w:t>
      </w:r>
      <w:r w:rsidR="00AC541F">
        <w:rPr>
          <w:rFonts w:ascii="Times New Roman" w:hAnsi="Times New Roman"/>
          <w:b/>
          <w:sz w:val="24"/>
          <w:szCs w:val="24"/>
        </w:rPr>
        <w:t>20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godine</w:t>
      </w:r>
      <w:proofErr w:type="spellEnd"/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CD3053" w:rsidRDefault="00CD3053" w:rsidP="00D50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3FCC">
        <w:rPr>
          <w:rFonts w:ascii="Times New Roman" w:hAnsi="Times New Roman"/>
          <w:b/>
          <w:sz w:val="24"/>
          <w:szCs w:val="24"/>
        </w:rPr>
        <w:t>Zakonski</w:t>
      </w:r>
      <w:proofErr w:type="spellEnd"/>
      <w:r w:rsidRPr="002E3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3FCC">
        <w:rPr>
          <w:rFonts w:ascii="Times New Roman" w:hAnsi="Times New Roman"/>
          <w:b/>
          <w:sz w:val="24"/>
          <w:szCs w:val="24"/>
        </w:rPr>
        <w:t>okvir</w:t>
      </w:r>
      <w:proofErr w:type="spellEnd"/>
    </w:p>
    <w:p w:rsidR="002E3FCC" w:rsidRDefault="002E3FCC" w:rsidP="002E3FCC">
      <w:pPr>
        <w:rPr>
          <w:rFonts w:ascii="Times New Roman" w:hAnsi="Times New Roman"/>
          <w:b/>
          <w:sz w:val="24"/>
          <w:szCs w:val="24"/>
        </w:rPr>
      </w:pPr>
    </w:p>
    <w:p w:rsidR="00D507D9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 w:rsidRPr="002E3FCC">
        <w:rPr>
          <w:rFonts w:ascii="Times New Roman" w:hAnsi="Times New Roman"/>
          <w:sz w:val="28"/>
        </w:rPr>
        <w:t>Pravilnik</w:t>
      </w:r>
      <w:proofErr w:type="spellEnd"/>
      <w:r w:rsidRPr="002E3FCC">
        <w:rPr>
          <w:rFonts w:ascii="Times New Roman" w:hAnsi="Times New Roman"/>
          <w:sz w:val="28"/>
        </w:rPr>
        <w:t xml:space="preserve"> o </w:t>
      </w:r>
      <w:proofErr w:type="spellStart"/>
      <w:r w:rsidRPr="002E3FCC">
        <w:rPr>
          <w:rFonts w:ascii="Times New Roman" w:hAnsi="Times New Roman"/>
          <w:sz w:val="28"/>
        </w:rPr>
        <w:t>proračunskom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računovodstvu</w:t>
      </w:r>
      <w:proofErr w:type="spellEnd"/>
      <w:r w:rsidRPr="002E3FCC">
        <w:rPr>
          <w:rFonts w:ascii="Times New Roman" w:hAnsi="Times New Roman"/>
          <w:sz w:val="28"/>
        </w:rPr>
        <w:t xml:space="preserve"> I </w:t>
      </w:r>
      <w:proofErr w:type="spellStart"/>
      <w:r w:rsidRPr="002E3FCC">
        <w:rPr>
          <w:rFonts w:ascii="Times New Roman" w:hAnsi="Times New Roman"/>
          <w:sz w:val="28"/>
        </w:rPr>
        <w:t>računskom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planu</w:t>
      </w:r>
      <w:proofErr w:type="spellEnd"/>
      <w:r w:rsidRPr="002E3FCC">
        <w:rPr>
          <w:rFonts w:ascii="Times New Roman" w:hAnsi="Times New Roman"/>
          <w:sz w:val="28"/>
        </w:rPr>
        <w:t xml:space="preserve"> ( </w:t>
      </w:r>
      <w:proofErr w:type="spellStart"/>
      <w:r w:rsidRPr="002E3FCC">
        <w:rPr>
          <w:rFonts w:ascii="Times New Roman" w:hAnsi="Times New Roman"/>
          <w:sz w:val="28"/>
        </w:rPr>
        <w:t>Narodne</w:t>
      </w:r>
      <w:proofErr w:type="spellEnd"/>
      <w:r w:rsidRPr="002E3FCC">
        <w:rPr>
          <w:rFonts w:ascii="Times New Roman" w:hAnsi="Times New Roman"/>
          <w:sz w:val="28"/>
        </w:rPr>
        <w:t xml:space="preserve"> </w:t>
      </w:r>
      <w:proofErr w:type="spellStart"/>
      <w:r w:rsidRPr="002E3FCC">
        <w:rPr>
          <w:rFonts w:ascii="Times New Roman" w:hAnsi="Times New Roman"/>
          <w:sz w:val="28"/>
        </w:rPr>
        <w:t>novine</w:t>
      </w:r>
      <w:proofErr w:type="spellEnd"/>
      <w:r w:rsidRPr="002E3FCC">
        <w:rPr>
          <w:rFonts w:ascii="Times New Roman" w:hAnsi="Times New Roman"/>
          <w:sz w:val="28"/>
        </w:rPr>
        <w:t>, br.124/14, 115/15 I 87/16 )</w:t>
      </w:r>
    </w:p>
    <w:p w:rsidR="002E3FCC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Pravilnik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financijskom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izvještavanju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proračunskom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računovodstvu</w:t>
      </w:r>
      <w:proofErr w:type="spellEnd"/>
      <w:r>
        <w:rPr>
          <w:rFonts w:ascii="Times New Roman" w:hAnsi="Times New Roman"/>
          <w:sz w:val="28"/>
        </w:rPr>
        <w:t xml:space="preserve"> ( </w:t>
      </w:r>
      <w:proofErr w:type="spellStart"/>
      <w:r>
        <w:rPr>
          <w:rFonts w:ascii="Times New Roman" w:hAnsi="Times New Roman"/>
          <w:sz w:val="28"/>
        </w:rPr>
        <w:t>Narodne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novine</w:t>
      </w:r>
      <w:proofErr w:type="spellEnd"/>
      <w:r>
        <w:rPr>
          <w:rFonts w:ascii="Times New Roman" w:hAnsi="Times New Roman"/>
          <w:sz w:val="28"/>
        </w:rPr>
        <w:t>, br.3/15, 93/15, 135/15, 2/17, 28/17 I 112/18 )</w:t>
      </w:r>
    </w:p>
    <w:p w:rsidR="002E3FC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</w:p>
    <w:p w:rsidR="002E3FCC" w:rsidRPr="002E3FCC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Pr="002E3FCC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1.</w:t>
      </w:r>
    </w:p>
    <w:p w:rsidR="00D507D9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Izvještaj</w:t>
      </w:r>
      <w:proofErr w:type="spellEnd"/>
      <w:r>
        <w:rPr>
          <w:rFonts w:ascii="Times New Roman" w:hAnsi="Times New Roman"/>
          <w:sz w:val="28"/>
        </w:rPr>
        <w:t xml:space="preserve"> o </w:t>
      </w:r>
      <w:proofErr w:type="spellStart"/>
      <w:r>
        <w:rPr>
          <w:rFonts w:ascii="Times New Roman" w:hAnsi="Times New Roman"/>
          <w:sz w:val="28"/>
        </w:rPr>
        <w:t>prihodima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rashodima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primicima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izdacima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sastavljen</w:t>
      </w:r>
      <w:proofErr w:type="spellEnd"/>
      <w:r>
        <w:rPr>
          <w:rFonts w:ascii="Times New Roman" w:hAnsi="Times New Roman"/>
          <w:sz w:val="28"/>
        </w:rPr>
        <w:t xml:space="preserve"> je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razdoblje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1.siječnja</w:t>
      </w:r>
      <w:proofErr w:type="gramEnd"/>
      <w:r>
        <w:rPr>
          <w:rFonts w:ascii="Times New Roman" w:hAnsi="Times New Roman"/>
          <w:sz w:val="28"/>
        </w:rPr>
        <w:t xml:space="preserve"> do 3</w:t>
      </w:r>
      <w:r w:rsidR="00E04EC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E04ECB">
        <w:rPr>
          <w:rFonts w:ascii="Times New Roman" w:hAnsi="Times New Roman"/>
          <w:sz w:val="28"/>
        </w:rPr>
        <w:t>lipnja</w:t>
      </w:r>
      <w:r>
        <w:rPr>
          <w:rFonts w:ascii="Times New Roman" w:hAnsi="Times New Roman"/>
          <w:sz w:val="28"/>
        </w:rPr>
        <w:t xml:space="preserve"> 201</w:t>
      </w:r>
      <w:r w:rsidR="00E04EC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uključuje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primitke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rashode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izdatke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>.</w:t>
      </w:r>
    </w:p>
    <w:p w:rsidR="002E3FCC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Podaci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popunjavanje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financijskih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izvještaja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dobivaju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iz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Glavne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knjige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riznice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koju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informatički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podržava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sustav</w:t>
      </w:r>
      <w:proofErr w:type="spellEnd"/>
      <w:r w:rsidR="00707C93">
        <w:rPr>
          <w:rFonts w:ascii="Times New Roman" w:hAnsi="Times New Roman"/>
          <w:sz w:val="28"/>
        </w:rPr>
        <w:t xml:space="preserve"> </w:t>
      </w:r>
      <w:proofErr w:type="spellStart"/>
      <w:r w:rsidR="00707C93">
        <w:rPr>
          <w:rFonts w:ascii="Times New Roman" w:hAnsi="Times New Roman"/>
          <w:sz w:val="28"/>
        </w:rPr>
        <w:t>Infomare</w:t>
      </w:r>
      <w:proofErr w:type="spellEnd"/>
      <w:r w:rsidR="00707C93">
        <w:rPr>
          <w:rFonts w:ascii="Times New Roman" w:hAnsi="Times New Roman"/>
          <w:sz w:val="28"/>
        </w:rPr>
        <w:t>.</w:t>
      </w:r>
    </w:p>
    <w:p w:rsidR="00707C93" w:rsidRDefault="00707C93" w:rsidP="00707C93">
      <w:pPr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obavlja</w:t>
      </w:r>
      <w:proofErr w:type="spellEnd"/>
      <w:r>
        <w:rPr>
          <w:rFonts w:ascii="Times New Roman" w:hAnsi="Times New Roman"/>
          <w:sz w:val="28"/>
        </w:rPr>
        <w:t xml:space="preserve"> se </w:t>
      </w:r>
      <w:proofErr w:type="spellStart"/>
      <w:r>
        <w:rPr>
          <w:rFonts w:ascii="Times New Roman" w:hAnsi="Times New Roman"/>
          <w:sz w:val="28"/>
        </w:rPr>
        <w:t>preko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jedinstvenog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Osnovne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škole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Josipdol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otvorenog</w:t>
      </w:r>
      <w:proofErr w:type="spellEnd"/>
      <w:r>
        <w:rPr>
          <w:rFonts w:ascii="Times New Roman" w:hAnsi="Times New Roman"/>
          <w:sz w:val="28"/>
        </w:rPr>
        <w:t xml:space="preserve"> u </w:t>
      </w:r>
      <w:proofErr w:type="spellStart"/>
      <w:r>
        <w:rPr>
          <w:rFonts w:ascii="Times New Roman" w:hAnsi="Times New Roman"/>
          <w:sz w:val="28"/>
        </w:rPr>
        <w:t>Erste&amp;Steiermarkische</w:t>
      </w:r>
      <w:proofErr w:type="spellEnd"/>
      <w:r>
        <w:rPr>
          <w:rFonts w:ascii="Times New Roman" w:hAnsi="Times New Roman"/>
          <w:sz w:val="28"/>
        </w:rPr>
        <w:t xml:space="preserve"> bank, </w:t>
      </w:r>
      <w:proofErr w:type="spellStart"/>
      <w:r>
        <w:rPr>
          <w:rFonts w:ascii="Times New Roman" w:hAnsi="Times New Roman"/>
          <w:sz w:val="28"/>
        </w:rPr>
        <w:t>poslovnica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Ogulin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broj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računa</w:t>
      </w:r>
      <w:proofErr w:type="spellEnd"/>
      <w:r>
        <w:rPr>
          <w:rFonts w:ascii="Times New Roman" w:hAnsi="Times New Roman"/>
          <w:sz w:val="28"/>
        </w:rPr>
        <w:t xml:space="preserve"> HR</w:t>
      </w:r>
      <w:r w:rsidRPr="00707C93">
        <w:rPr>
          <w:rFonts w:ascii="Times New Roman" w:hAnsi="Times New Roman"/>
          <w:sz w:val="28"/>
        </w:rPr>
        <w:t>1324020061100109483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kunsko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poslovanje</w:t>
      </w:r>
      <w:proofErr w:type="spellEnd"/>
      <w:r>
        <w:rPr>
          <w:rFonts w:ascii="Times New Roman" w:hAnsi="Times New Roman"/>
          <w:sz w:val="28"/>
        </w:rPr>
        <w:t>.</w:t>
      </w:r>
    </w:p>
    <w:p w:rsidR="00707C93" w:rsidRDefault="00707C93" w:rsidP="00D507D9">
      <w:pPr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</w:t>
      </w:r>
      <w:proofErr w:type="spellStart"/>
      <w:r>
        <w:rPr>
          <w:rFonts w:ascii="Times New Roman" w:hAnsi="Times New Roman"/>
          <w:sz w:val="28"/>
        </w:rPr>
        <w:t>obrascu</w:t>
      </w:r>
      <w:proofErr w:type="spellEnd"/>
      <w:r>
        <w:rPr>
          <w:rFonts w:ascii="Times New Roman" w:hAnsi="Times New Roman"/>
          <w:sz w:val="28"/>
        </w:rPr>
        <w:t xml:space="preserve"> PR-RAS </w:t>
      </w:r>
      <w:proofErr w:type="spellStart"/>
      <w:r>
        <w:rPr>
          <w:rFonts w:ascii="Times New Roman" w:hAnsi="Times New Roman"/>
          <w:sz w:val="28"/>
        </w:rPr>
        <w:t>iskazani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</w:t>
      </w:r>
      <w:proofErr w:type="spellEnd"/>
      <w:r>
        <w:rPr>
          <w:rFonts w:ascii="Times New Roman" w:hAnsi="Times New Roman"/>
          <w:sz w:val="28"/>
        </w:rPr>
        <w:t>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001 )                                 </w:t>
      </w:r>
      <w:r w:rsidR="0008274A">
        <w:rPr>
          <w:rFonts w:ascii="Times New Roman" w:hAnsi="Times New Roman"/>
          <w:sz w:val="28"/>
        </w:rPr>
        <w:t>4.</w:t>
      </w:r>
      <w:r w:rsidR="00AC541F">
        <w:rPr>
          <w:rFonts w:ascii="Times New Roman" w:hAnsi="Times New Roman"/>
          <w:sz w:val="28"/>
        </w:rPr>
        <w:t>883.406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148 )                                 </w:t>
      </w:r>
      <w:r w:rsidR="0008274A">
        <w:rPr>
          <w:rFonts w:ascii="Times New Roman" w:hAnsi="Times New Roman"/>
          <w:sz w:val="28"/>
        </w:rPr>
        <w:t>4.</w:t>
      </w:r>
      <w:r w:rsidR="00AC541F">
        <w:rPr>
          <w:rFonts w:ascii="Times New Roman" w:hAnsi="Times New Roman"/>
          <w:sz w:val="28"/>
        </w:rPr>
        <w:t>769.476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spellStart"/>
      <w:r w:rsidR="00AC541F">
        <w:rPr>
          <w:rFonts w:ascii="Times New Roman" w:hAnsi="Times New Roman"/>
          <w:b/>
          <w:sz w:val="28"/>
        </w:rPr>
        <w:t>višak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spellStart"/>
      <w:r w:rsidRPr="00707C93">
        <w:rPr>
          <w:rFonts w:ascii="Times New Roman" w:hAnsi="Times New Roman"/>
          <w:b/>
          <w:sz w:val="28"/>
        </w:rPr>
        <w:t>prihoda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spellStart"/>
      <w:r w:rsidRPr="00707C93">
        <w:rPr>
          <w:rFonts w:ascii="Times New Roman" w:hAnsi="Times New Roman"/>
          <w:b/>
          <w:sz w:val="28"/>
        </w:rPr>
        <w:t>poslovanja</w:t>
      </w:r>
      <w:proofErr w:type="spellEnd"/>
      <w:r w:rsidRPr="00707C93">
        <w:rPr>
          <w:rFonts w:ascii="Times New Roman" w:hAnsi="Times New Roman"/>
          <w:b/>
          <w:sz w:val="28"/>
        </w:rPr>
        <w:t xml:space="preserve"> </w:t>
      </w:r>
      <w:proofErr w:type="gramStart"/>
      <w:r w:rsidRPr="00707C93">
        <w:rPr>
          <w:rFonts w:ascii="Times New Roman" w:hAnsi="Times New Roman"/>
          <w:b/>
          <w:sz w:val="28"/>
        </w:rPr>
        <w:t>( AOP</w:t>
      </w:r>
      <w:proofErr w:type="gramEnd"/>
      <w:r w:rsidRPr="00707C93">
        <w:rPr>
          <w:rFonts w:ascii="Times New Roman" w:hAnsi="Times New Roman"/>
          <w:b/>
          <w:sz w:val="28"/>
        </w:rPr>
        <w:t xml:space="preserve"> 282 )                        </w:t>
      </w:r>
      <w:r w:rsidR="00AC541F">
        <w:rPr>
          <w:rFonts w:ascii="Times New Roman" w:hAnsi="Times New Roman"/>
          <w:b/>
          <w:sz w:val="28"/>
        </w:rPr>
        <w:t>113.930</w:t>
      </w: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prodaje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</w:t>
      </w:r>
      <w:r w:rsidR="005A7228">
        <w:rPr>
          <w:rFonts w:ascii="Times New Roman" w:hAnsi="Times New Roman"/>
          <w:sz w:val="28"/>
        </w:rPr>
        <w:t>ancijske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spellStart"/>
      <w:r w:rsidR="005A7228">
        <w:rPr>
          <w:rFonts w:ascii="Times New Roman" w:hAnsi="Times New Roman"/>
          <w:sz w:val="28"/>
        </w:rPr>
        <w:t>imovine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gramStart"/>
      <w:r w:rsidR="005A7228">
        <w:rPr>
          <w:rFonts w:ascii="Times New Roman" w:hAnsi="Times New Roman"/>
          <w:sz w:val="28"/>
        </w:rPr>
        <w:t>( AOP</w:t>
      </w:r>
      <w:proofErr w:type="gramEnd"/>
      <w:r w:rsidR="005A7228">
        <w:rPr>
          <w:rFonts w:ascii="Times New Roman" w:hAnsi="Times New Roman"/>
          <w:sz w:val="28"/>
        </w:rPr>
        <w:t xml:space="preserve"> 289 )                   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nabavu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nefinancijske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imovine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AOP</w:t>
      </w:r>
      <w:proofErr w:type="gramEnd"/>
      <w:r>
        <w:rPr>
          <w:rFonts w:ascii="Times New Roman" w:hAnsi="Times New Roman"/>
          <w:sz w:val="28"/>
        </w:rPr>
        <w:t xml:space="preserve"> 341 )         </w:t>
      </w:r>
      <w:r w:rsidR="00AC541F">
        <w:rPr>
          <w:rFonts w:ascii="Times New Roman" w:hAnsi="Times New Roman"/>
          <w:sz w:val="28"/>
        </w:rPr>
        <w:t>101.852</w:t>
      </w:r>
    </w:p>
    <w:p w:rsidR="005A7228" w:rsidRPr="005A7228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lastRenderedPageBreak/>
        <w:t xml:space="preserve">          </w:t>
      </w:r>
      <w:proofErr w:type="spellStart"/>
      <w:r w:rsidRPr="005A7228">
        <w:rPr>
          <w:rFonts w:ascii="Times New Roman" w:hAnsi="Times New Roman"/>
          <w:b/>
          <w:sz w:val="28"/>
        </w:rPr>
        <w:t>manjak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prihoda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od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nefinancijske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Pr="005A7228">
        <w:rPr>
          <w:rFonts w:ascii="Times New Roman" w:hAnsi="Times New Roman"/>
          <w:b/>
          <w:sz w:val="28"/>
        </w:rPr>
        <w:t>imovine</w:t>
      </w:r>
      <w:proofErr w:type="spellEnd"/>
      <w:r w:rsidRPr="005A7228">
        <w:rPr>
          <w:rFonts w:ascii="Times New Roman" w:hAnsi="Times New Roman"/>
          <w:b/>
          <w:sz w:val="28"/>
        </w:rPr>
        <w:t xml:space="preserve"> </w:t>
      </w:r>
      <w:proofErr w:type="gramStart"/>
      <w:r w:rsidRPr="005A7228">
        <w:rPr>
          <w:rFonts w:ascii="Times New Roman" w:hAnsi="Times New Roman"/>
          <w:b/>
          <w:sz w:val="28"/>
        </w:rPr>
        <w:t>( AOP</w:t>
      </w:r>
      <w:proofErr w:type="gramEnd"/>
      <w:r w:rsidRPr="005A7228">
        <w:rPr>
          <w:rFonts w:ascii="Times New Roman" w:hAnsi="Times New Roman"/>
          <w:b/>
          <w:sz w:val="28"/>
        </w:rPr>
        <w:t xml:space="preserve"> 399</w:t>
      </w:r>
      <w:r w:rsidR="0008274A">
        <w:rPr>
          <w:rFonts w:ascii="Times New Roman" w:hAnsi="Times New Roman"/>
          <w:b/>
          <w:sz w:val="28"/>
        </w:rPr>
        <w:t xml:space="preserve">)     </w:t>
      </w:r>
      <w:r w:rsidRPr="005A7228">
        <w:rPr>
          <w:rFonts w:ascii="Times New Roman" w:hAnsi="Times New Roman"/>
          <w:b/>
          <w:sz w:val="28"/>
        </w:rPr>
        <w:t xml:space="preserve"> </w:t>
      </w:r>
      <w:r w:rsidR="00AC541F">
        <w:rPr>
          <w:rFonts w:ascii="Times New Roman" w:hAnsi="Times New Roman"/>
          <w:b/>
          <w:sz w:val="28"/>
        </w:rPr>
        <w:t>101.852</w:t>
      </w:r>
    </w:p>
    <w:p w:rsidR="005A7228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 </w:t>
      </w:r>
      <w:r w:rsidR="00D63BDF">
        <w:rPr>
          <w:rFonts w:ascii="Times New Roman" w:hAnsi="Times New Roman"/>
          <w:b/>
          <w:sz w:val="28"/>
        </w:rPr>
        <w:t xml:space="preserve">         </w:t>
      </w:r>
      <w:proofErr w:type="spellStart"/>
      <w:r w:rsidR="005A7228" w:rsidRPr="005A7228">
        <w:rPr>
          <w:rFonts w:ascii="Times New Roman" w:hAnsi="Times New Roman"/>
          <w:b/>
          <w:sz w:val="28"/>
        </w:rPr>
        <w:t>višak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prihoda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>
        <w:rPr>
          <w:rFonts w:ascii="Times New Roman" w:hAnsi="Times New Roman"/>
          <w:b/>
          <w:sz w:val="28"/>
        </w:rPr>
        <w:t>i</w:t>
      </w:r>
      <w:proofErr w:type="spellEnd"/>
      <w:r w:rsidR="005A7228">
        <w:rPr>
          <w:rFonts w:ascii="Times New Roman" w:hAnsi="Times New Roman"/>
          <w:b/>
          <w:sz w:val="28"/>
        </w:rPr>
        <w:t xml:space="preserve"> </w:t>
      </w:r>
      <w:proofErr w:type="spellStart"/>
      <w:r w:rsidR="005A7228" w:rsidRPr="005A7228">
        <w:rPr>
          <w:rFonts w:ascii="Times New Roman" w:hAnsi="Times New Roman"/>
          <w:b/>
          <w:sz w:val="28"/>
        </w:rPr>
        <w:t>primitaka</w:t>
      </w:r>
      <w:proofErr w:type="spellEnd"/>
      <w:r w:rsidR="005A7228" w:rsidRPr="005A7228">
        <w:rPr>
          <w:rFonts w:ascii="Times New Roman" w:hAnsi="Times New Roman"/>
          <w:b/>
          <w:sz w:val="28"/>
        </w:rPr>
        <w:t xml:space="preserve"> </w:t>
      </w:r>
      <w:proofErr w:type="gramStart"/>
      <w:r w:rsidR="005A7228" w:rsidRPr="005A7228">
        <w:rPr>
          <w:rFonts w:ascii="Times New Roman" w:hAnsi="Times New Roman"/>
          <w:b/>
          <w:sz w:val="28"/>
        </w:rPr>
        <w:t>( AOP</w:t>
      </w:r>
      <w:proofErr w:type="gramEnd"/>
      <w:r w:rsidR="005A7228" w:rsidRPr="005A7228">
        <w:rPr>
          <w:rFonts w:ascii="Times New Roman" w:hAnsi="Times New Roman"/>
          <w:b/>
          <w:sz w:val="28"/>
        </w:rPr>
        <w:t xml:space="preserve"> 631 )                       </w:t>
      </w:r>
      <w:r w:rsidR="008D089B">
        <w:rPr>
          <w:rFonts w:ascii="Times New Roman" w:hAnsi="Times New Roman"/>
          <w:b/>
          <w:sz w:val="28"/>
        </w:rPr>
        <w:t xml:space="preserve">  </w:t>
      </w:r>
      <w:r w:rsidR="00AC541F">
        <w:rPr>
          <w:rFonts w:ascii="Times New Roman" w:hAnsi="Times New Roman"/>
          <w:b/>
          <w:sz w:val="28"/>
        </w:rPr>
        <w:t>12.078</w:t>
      </w:r>
      <w:r w:rsidR="005A7228" w:rsidRPr="005A7228">
        <w:rPr>
          <w:rFonts w:ascii="Times New Roman" w:hAnsi="Times New Roman"/>
          <w:b/>
          <w:sz w:val="28"/>
        </w:rPr>
        <w:t xml:space="preserve">      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proofErr w:type="spellStart"/>
      <w:r w:rsidRPr="005A7228">
        <w:rPr>
          <w:rFonts w:ascii="Times New Roman" w:hAnsi="Times New Roman"/>
          <w:sz w:val="28"/>
        </w:rPr>
        <w:t>Prihodi</w:t>
      </w:r>
      <w:proofErr w:type="spellEnd"/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Izvor</w:t>
            </w:r>
            <w:proofErr w:type="spellEnd"/>
          </w:p>
        </w:tc>
        <w:tc>
          <w:tcPr>
            <w:tcW w:w="2409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AOP</w:t>
            </w:r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Iznos</w:t>
            </w:r>
            <w:proofErr w:type="spellEnd"/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431" w:type="dxa"/>
          </w:tcPr>
          <w:p w:rsidR="005A7228" w:rsidRPr="005A7228" w:rsidRDefault="006F5770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4.017.347</w:t>
            </w:r>
          </w:p>
        </w:tc>
      </w:tr>
      <w:tr w:rsidR="005A7228" w:rsidTr="00E72D3D">
        <w:trPr>
          <w:trHeight w:val="546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mlijeko</w:t>
            </w:r>
            <w:proofErr w:type="spellEnd"/>
          </w:p>
        </w:tc>
        <w:tc>
          <w:tcPr>
            <w:tcW w:w="2409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2431" w:type="dxa"/>
          </w:tcPr>
          <w:p w:rsidR="005A7228" w:rsidRPr="005A7228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  <w:proofErr w:type="spellEnd"/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31" w:type="dxa"/>
          </w:tcPr>
          <w:p w:rsidR="005A7228" w:rsidRPr="005A7228" w:rsidRDefault="006F5770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715.463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31" w:type="dxa"/>
          </w:tcPr>
          <w:p w:rsidR="005A7228" w:rsidRPr="00E72D3D" w:rsidRDefault="006F5770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9.788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Subvencija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školsku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kuhinju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izlete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31" w:type="dxa"/>
          </w:tcPr>
          <w:p w:rsidR="005A7228" w:rsidRPr="00E72D3D" w:rsidRDefault="006F5770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136.508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donacije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31" w:type="dxa"/>
          </w:tcPr>
          <w:p w:rsidR="005A7228" w:rsidRPr="00E72D3D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Kapitalne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proračuna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nije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nadležan</w:t>
            </w:r>
            <w:proofErr w:type="spellEnd"/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431" w:type="dxa"/>
          </w:tcPr>
          <w:p w:rsidR="005A7228" w:rsidRPr="00E72D3D" w:rsidRDefault="006F5770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D63BDF" w:rsidRDefault="00D63BDF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72D3D" w:rsidRPr="00D63BDF">
              <w:rPr>
                <w:rFonts w:ascii="Times New Roman" w:hAnsi="Times New Roman"/>
                <w:b/>
                <w:sz w:val="24"/>
                <w:szCs w:val="24"/>
              </w:rPr>
              <w:t>kupno</w:t>
            </w:r>
            <w:proofErr w:type="spellEnd"/>
          </w:p>
        </w:tc>
        <w:tc>
          <w:tcPr>
            <w:tcW w:w="2409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D63BDF" w:rsidRDefault="00D63BDF" w:rsidP="006F5770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6F5770">
              <w:rPr>
                <w:rFonts w:ascii="Times New Roman" w:hAnsi="Times New Roman"/>
                <w:b/>
                <w:sz w:val="24"/>
                <w:szCs w:val="24"/>
              </w:rPr>
              <w:t>882.106</w:t>
            </w:r>
          </w:p>
        </w:tc>
      </w:tr>
    </w:tbl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DE297E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nadležan</w:t>
      </w:r>
      <w:proofErr w:type="spellEnd"/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063-064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</w:t>
      </w:r>
      <w:r w:rsidR="00390A2D">
        <w:rPr>
          <w:rFonts w:ascii="Times New Roman" w:hAnsi="Times New Roman"/>
          <w:sz w:val="24"/>
          <w:szCs w:val="24"/>
        </w:rPr>
        <w:t>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i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ostale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rashode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0A2D">
        <w:rPr>
          <w:rFonts w:ascii="Times New Roman" w:hAnsi="Times New Roman"/>
          <w:sz w:val="24"/>
          <w:szCs w:val="24"/>
        </w:rPr>
        <w:t>zaposlene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pomoć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Op</w:t>
      </w:r>
      <w:bookmarkStart w:id="0" w:name="_GoBack"/>
      <w:bookmarkEnd w:id="0"/>
      <w:r w:rsidR="00390A2D">
        <w:rPr>
          <w:rFonts w:ascii="Times New Roman" w:hAnsi="Times New Roman"/>
          <w:sz w:val="24"/>
          <w:szCs w:val="24"/>
        </w:rPr>
        <w:t>ćine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Josipdol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plaću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učiteljicama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produženom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boravku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iznosu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od 73.657,35kn </w:t>
      </w:r>
      <w:proofErr w:type="spellStart"/>
      <w:r w:rsidR="00390A2D">
        <w:rPr>
          <w:rFonts w:ascii="Times New Roman" w:hAnsi="Times New Roman"/>
          <w:sz w:val="24"/>
          <w:szCs w:val="24"/>
        </w:rPr>
        <w:t>te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pomoć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općine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Tounj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za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sufinanciranje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dječjeg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2D">
        <w:rPr>
          <w:rFonts w:ascii="Times New Roman" w:hAnsi="Times New Roman"/>
          <w:sz w:val="24"/>
          <w:szCs w:val="24"/>
        </w:rPr>
        <w:t>vrtića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90A2D">
        <w:rPr>
          <w:rFonts w:ascii="Times New Roman" w:hAnsi="Times New Roman"/>
          <w:sz w:val="24"/>
          <w:szCs w:val="24"/>
        </w:rPr>
        <w:t>iznosu</w:t>
      </w:r>
      <w:proofErr w:type="spellEnd"/>
      <w:r w:rsidR="00390A2D">
        <w:rPr>
          <w:rFonts w:ascii="Times New Roman" w:hAnsi="Times New Roman"/>
          <w:sz w:val="24"/>
          <w:szCs w:val="24"/>
        </w:rPr>
        <w:t xml:space="preserve"> od 94.988,63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065 </w:t>
      </w:r>
      <w:proofErr w:type="spellStart"/>
      <w:r>
        <w:rPr>
          <w:rFonts w:ascii="Times New Roman" w:hAnsi="Times New Roman"/>
          <w:sz w:val="24"/>
          <w:szCs w:val="24"/>
        </w:rPr>
        <w:t>Kapita</w:t>
      </w:r>
      <w:r w:rsidR="00D63BDF">
        <w:rPr>
          <w:rFonts w:ascii="Times New Roman" w:hAnsi="Times New Roman"/>
          <w:sz w:val="24"/>
          <w:szCs w:val="24"/>
        </w:rPr>
        <w:t>lne</w:t>
      </w:r>
      <w:proofErr w:type="spellEnd"/>
      <w:r w:rsidR="00D63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BDF">
        <w:rPr>
          <w:rFonts w:ascii="Times New Roman" w:hAnsi="Times New Roman"/>
          <w:sz w:val="24"/>
          <w:szCs w:val="24"/>
        </w:rPr>
        <w:t>pomoći</w:t>
      </w:r>
      <w:proofErr w:type="spellEnd"/>
      <w:r w:rsidR="00D63B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3BDF">
        <w:rPr>
          <w:rFonts w:ascii="Times New Roman" w:hAnsi="Times New Roman"/>
          <w:sz w:val="24"/>
          <w:szCs w:val="24"/>
        </w:rPr>
        <w:t>(</w:t>
      </w:r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kupnju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perilice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rublja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zanvrtić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Tounjske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spužvice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pri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PŠ </w:t>
      </w:r>
      <w:proofErr w:type="spellStart"/>
      <w:r w:rsidR="008542CB">
        <w:rPr>
          <w:rFonts w:ascii="Times New Roman" w:hAnsi="Times New Roman"/>
          <w:sz w:val="24"/>
          <w:szCs w:val="24"/>
        </w:rPr>
        <w:t>Tounj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2CB">
        <w:rPr>
          <w:rFonts w:ascii="Times New Roman" w:hAnsi="Times New Roman"/>
          <w:sz w:val="24"/>
          <w:szCs w:val="24"/>
        </w:rPr>
        <w:t>sredstva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dobivena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od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Općine</w:t>
      </w:r>
      <w:proofErr w:type="spellEnd"/>
      <w:r w:rsidR="0085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2CB">
        <w:rPr>
          <w:rFonts w:ascii="Times New Roman" w:hAnsi="Times New Roman"/>
          <w:sz w:val="24"/>
          <w:szCs w:val="24"/>
        </w:rPr>
        <w:t>Tounj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) 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38BB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pristojbe</w:t>
      </w:r>
      <w:proofErr w:type="spellEnd"/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111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kuhinju</w:t>
      </w:r>
      <w:proofErr w:type="spellEnd"/>
      <w:r w:rsidR="006F57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produženi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boravak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vrtić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Subvencije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</w:t>
      </w:r>
      <w:r w:rsidR="006F5770">
        <w:rPr>
          <w:rFonts w:ascii="Times New Roman" w:hAnsi="Times New Roman"/>
          <w:sz w:val="24"/>
          <w:szCs w:val="24"/>
        </w:rPr>
        <w:t>inju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su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ove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godine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nešto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veće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5770">
        <w:rPr>
          <w:rFonts w:ascii="Times New Roman" w:hAnsi="Times New Roman"/>
          <w:sz w:val="24"/>
          <w:szCs w:val="24"/>
        </w:rPr>
        <w:t>zbog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produženog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boravka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vrtića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F5770">
        <w:rPr>
          <w:rFonts w:ascii="Times New Roman" w:hAnsi="Times New Roman"/>
          <w:sz w:val="24"/>
          <w:szCs w:val="24"/>
        </w:rPr>
        <w:t>manji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broj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770">
        <w:rPr>
          <w:rFonts w:ascii="Times New Roman" w:hAnsi="Times New Roman"/>
          <w:sz w:val="24"/>
          <w:szCs w:val="24"/>
        </w:rPr>
        <w:t>učenika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5770">
        <w:rPr>
          <w:rFonts w:ascii="Times New Roman" w:hAnsi="Times New Roman"/>
          <w:sz w:val="24"/>
          <w:szCs w:val="24"/>
        </w:rPr>
        <w:t>njih</w:t>
      </w:r>
      <w:proofErr w:type="spellEnd"/>
      <w:r w:rsidR="006F5770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 xml:space="preserve"> od 34</w:t>
      </w:r>
      <w:r w:rsidR="000F76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uključen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slabijeg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stanja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62BD6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prodaje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</w:p>
    <w:p w:rsidR="00462BD6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AOP124-126 </w:t>
      </w:r>
      <w:proofErr w:type="spellStart"/>
      <w:r>
        <w:rPr>
          <w:rFonts w:ascii="Times New Roman" w:hAnsi="Times New Roman"/>
          <w:sz w:val="24"/>
          <w:szCs w:val="24"/>
        </w:rPr>
        <w:t>vlastiti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najma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Tounju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napitke</w:t>
      </w:r>
      <w:proofErr w:type="spellEnd"/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10F0" w:rsidRDefault="00AD10F0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D10F0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korisnika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131/132 </w:t>
      </w:r>
      <w:proofErr w:type="spellStart"/>
      <w:r>
        <w:rPr>
          <w:rFonts w:ascii="Times New Roman" w:hAnsi="Times New Roman"/>
          <w:sz w:val="24"/>
          <w:szCs w:val="24"/>
        </w:rPr>
        <w:t>prihodi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Osnivača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Karlovačke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zaposlenima</w:t>
      </w:r>
      <w:proofErr w:type="spellEnd"/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164 </w:t>
      </w:r>
      <w:proofErr w:type="spellStart"/>
      <w:r>
        <w:rPr>
          <w:rFonts w:ascii="Times New Roman" w:hAnsi="Times New Roman"/>
          <w:sz w:val="24"/>
          <w:szCs w:val="24"/>
        </w:rPr>
        <w:t>seminari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gdje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naplaćena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prisustvovanja</w:t>
      </w:r>
      <w:proofErr w:type="spellEnd"/>
      <w:r>
        <w:rPr>
          <w:rFonts w:ascii="Times New Roman" w:hAnsi="Times New Roman"/>
          <w:sz w:val="24"/>
          <w:szCs w:val="24"/>
        </w:rPr>
        <w:t xml:space="preserve"> pa je </w:t>
      </w:r>
      <w:proofErr w:type="spellStart"/>
      <w:r>
        <w:rPr>
          <w:rFonts w:ascii="Times New Roman" w:hAnsi="Times New Roman"/>
          <w:sz w:val="24"/>
          <w:szCs w:val="24"/>
        </w:rPr>
        <w:t>samim</w:t>
      </w:r>
      <w:proofErr w:type="spellEnd"/>
      <w:r>
        <w:rPr>
          <w:rFonts w:ascii="Times New Roman" w:hAnsi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/>
          <w:sz w:val="24"/>
          <w:szCs w:val="24"/>
        </w:rPr>
        <w:t>utrošeno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kotizacije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0F76FC">
        <w:rPr>
          <w:rFonts w:ascii="Times New Roman" w:hAnsi="Times New Roman"/>
          <w:sz w:val="24"/>
          <w:szCs w:val="24"/>
        </w:rPr>
        <w:t>i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bilo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ih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F76FC">
        <w:rPr>
          <w:rFonts w:ascii="Times New Roman" w:hAnsi="Times New Roman"/>
          <w:sz w:val="24"/>
          <w:szCs w:val="24"/>
        </w:rPr>
        <w:t>manje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organizirano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zbog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situacije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sa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COVID-om 19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energiju</w:t>
      </w:r>
      <w:proofErr w:type="spellEnd"/>
    </w:p>
    <w:p w:rsidR="00932BC4" w:rsidRDefault="00932BC4" w:rsidP="00932BC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AOP 167 </w:t>
      </w:r>
      <w:proofErr w:type="spellStart"/>
      <w:r>
        <w:rPr>
          <w:rFonts w:ascii="Times New Roman" w:hAnsi="Times New Roman"/>
          <w:sz w:val="24"/>
          <w:szCs w:val="24"/>
        </w:rPr>
        <w:t>uredski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uredski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literatura</w:t>
      </w:r>
      <w:proofErr w:type="spellEnd"/>
      <w:r>
        <w:rPr>
          <w:rFonts w:ascii="Times New Roman" w:hAnsi="Times New Roman"/>
          <w:sz w:val="24"/>
          <w:szCs w:val="24"/>
        </w:rPr>
        <w:t xml:space="preserve">, material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čišćenje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higijenu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ispiti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utrošenu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AOP 168 </w:t>
      </w:r>
      <w:proofErr w:type="spellStart"/>
      <w:r w:rsidR="00932BC4">
        <w:rPr>
          <w:rFonts w:ascii="Times New Roman" w:hAnsi="Times New Roman"/>
          <w:sz w:val="24"/>
          <w:szCs w:val="24"/>
        </w:rPr>
        <w:t>utrošeno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="000F76FC">
        <w:rPr>
          <w:rFonts w:ascii="Times New Roman" w:hAnsi="Times New Roman"/>
          <w:sz w:val="24"/>
          <w:szCs w:val="24"/>
        </w:rPr>
        <w:t>dosta</w:t>
      </w:r>
      <w:proofErr w:type="spellEnd"/>
      <w:r w:rsidR="000F76FC"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sredstava</w:t>
      </w:r>
      <w:proofErr w:type="spellEnd"/>
      <w:proofErr w:type="gram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6FC">
        <w:rPr>
          <w:rFonts w:ascii="Times New Roman" w:hAnsi="Times New Roman"/>
          <w:sz w:val="24"/>
          <w:szCs w:val="24"/>
        </w:rPr>
        <w:t>unatoč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BC4">
        <w:rPr>
          <w:rFonts w:ascii="Times New Roman" w:hAnsi="Times New Roman"/>
          <w:sz w:val="24"/>
          <w:szCs w:val="24"/>
        </w:rPr>
        <w:t>projek</w:t>
      </w:r>
      <w:r w:rsidR="000F76FC">
        <w:rPr>
          <w:rFonts w:ascii="Times New Roman" w:hAnsi="Times New Roman"/>
          <w:sz w:val="24"/>
          <w:szCs w:val="24"/>
        </w:rPr>
        <w:t>tima</w:t>
      </w:r>
      <w:proofErr w:type="spellEnd"/>
      <w:r w:rsidR="00932B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7242E8">
        <w:rPr>
          <w:rFonts w:ascii="Times New Roman" w:hAnsi="Times New Roman"/>
          <w:sz w:val="24"/>
          <w:szCs w:val="24"/>
        </w:rPr>
        <w:t>Školska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shema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voća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povrća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mlijeka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mliječnih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proizvoda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7242E8">
        <w:rPr>
          <w:rFonts w:ascii="Times New Roman" w:hAnsi="Times New Roman"/>
          <w:sz w:val="24"/>
          <w:szCs w:val="24"/>
        </w:rPr>
        <w:t>te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7242E8">
        <w:rPr>
          <w:rFonts w:ascii="Times New Roman" w:hAnsi="Times New Roman"/>
          <w:sz w:val="24"/>
          <w:szCs w:val="24"/>
        </w:rPr>
        <w:t>Osiguranje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školske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prehrane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za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djecu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slabijeg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imovinskog</w:t>
      </w:r>
      <w:proofErr w:type="spellEnd"/>
      <w:r w:rsidR="0072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2E8">
        <w:rPr>
          <w:rFonts w:ascii="Times New Roman" w:hAnsi="Times New Roman"/>
          <w:sz w:val="24"/>
          <w:szCs w:val="24"/>
        </w:rPr>
        <w:t>stanja</w:t>
      </w:r>
      <w:proofErr w:type="spellEnd"/>
      <w:r w:rsidR="007242E8">
        <w:rPr>
          <w:rFonts w:ascii="Times New Roman" w:hAnsi="Times New Roman"/>
          <w:sz w:val="24"/>
          <w:szCs w:val="24"/>
        </w:rPr>
        <w:t>”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</w:t>
      </w:r>
      <w:proofErr w:type="spellStart"/>
      <w:r w:rsidR="00D65249">
        <w:rPr>
          <w:rFonts w:ascii="Times New Roman" w:hAnsi="Times New Roman"/>
          <w:sz w:val="24"/>
          <w:szCs w:val="24"/>
        </w:rPr>
        <w:t>troškovi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65249">
        <w:rPr>
          <w:rFonts w:ascii="Times New Roman" w:hAnsi="Times New Roman"/>
          <w:sz w:val="24"/>
          <w:szCs w:val="24"/>
        </w:rPr>
        <w:t>el.energije</w:t>
      </w:r>
      <w:proofErr w:type="spellEnd"/>
      <w:proofErr w:type="gramEnd"/>
      <w:r w:rsidR="00D65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5249">
        <w:rPr>
          <w:rFonts w:ascii="Times New Roman" w:hAnsi="Times New Roman"/>
          <w:sz w:val="24"/>
          <w:szCs w:val="24"/>
        </w:rPr>
        <w:t>lož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ulja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nešto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veći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zbog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dužeg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="00D65249">
        <w:rPr>
          <w:rFonts w:ascii="Times New Roman" w:hAnsi="Times New Roman"/>
          <w:sz w:val="24"/>
          <w:szCs w:val="24"/>
        </w:rPr>
        <w:t>hladnijih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dana u </w:t>
      </w:r>
      <w:proofErr w:type="spellStart"/>
      <w:r w:rsidR="00D65249">
        <w:rPr>
          <w:rFonts w:ascii="Times New Roman" w:hAnsi="Times New Roman"/>
          <w:sz w:val="24"/>
          <w:szCs w:val="24"/>
        </w:rPr>
        <w:t>odnosu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prošlu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godinu</w:t>
      </w:r>
      <w:proofErr w:type="spellEnd"/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170-173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namjenski</w:t>
      </w:r>
      <w:proofErr w:type="spellEnd"/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42E8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175 </w:t>
      </w:r>
      <w:proofErr w:type="spellStart"/>
      <w:r w:rsidR="00972931">
        <w:rPr>
          <w:rFonts w:ascii="Times New Roman" w:hAnsi="Times New Roman"/>
          <w:sz w:val="24"/>
          <w:szCs w:val="24"/>
        </w:rPr>
        <w:t>drastično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su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prijevoza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zbog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situacije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uzrokovane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COVID-  om 19</w:t>
      </w:r>
    </w:p>
    <w:p w:rsidR="00E73633" w:rsidRDefault="00D65249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181 </w:t>
      </w:r>
      <w:proofErr w:type="spellStart"/>
      <w:r>
        <w:rPr>
          <w:rFonts w:ascii="Times New Roman" w:hAnsi="Times New Roman"/>
          <w:sz w:val="24"/>
          <w:szCs w:val="24"/>
        </w:rPr>
        <w:t>veći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vjerodostojnosti</w:t>
      </w:r>
      <w:proofErr w:type="spellEnd"/>
      <w:r>
        <w:rPr>
          <w:rFonts w:ascii="Times New Roman" w:hAnsi="Times New Roman"/>
          <w:sz w:val="24"/>
          <w:szCs w:val="24"/>
        </w:rPr>
        <w:t xml:space="preserve"> diploma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</w:t>
      </w:r>
      <w:r w:rsidR="00972931">
        <w:rPr>
          <w:rFonts w:ascii="Times New Roman" w:hAnsi="Times New Roman"/>
          <w:sz w:val="24"/>
          <w:szCs w:val="24"/>
        </w:rPr>
        <w:t xml:space="preserve"> 182 </w:t>
      </w:r>
      <w:proofErr w:type="spellStart"/>
      <w:r w:rsidR="00972931">
        <w:rPr>
          <w:rFonts w:ascii="Times New Roman" w:hAnsi="Times New Roman"/>
          <w:sz w:val="24"/>
          <w:szCs w:val="24"/>
        </w:rPr>
        <w:t>smanjene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računalne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usluge</w:t>
      </w:r>
      <w:proofErr w:type="spellEnd"/>
    </w:p>
    <w:p w:rsidR="00972931" w:rsidRDefault="00972931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nespomenuti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189 </w:t>
      </w:r>
      <w:proofErr w:type="spellStart"/>
      <w:r>
        <w:rPr>
          <w:rFonts w:ascii="Times New Roman" w:hAnsi="Times New Roman"/>
          <w:sz w:val="24"/>
          <w:szCs w:val="24"/>
        </w:rPr>
        <w:t>članarina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HZOŠ </w:t>
      </w:r>
      <w:proofErr w:type="spellStart"/>
      <w:r w:rsidR="00EB272C">
        <w:rPr>
          <w:rFonts w:ascii="Times New Roman" w:hAnsi="Times New Roman"/>
          <w:sz w:val="24"/>
          <w:szCs w:val="24"/>
        </w:rPr>
        <w:t>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HUROŠ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190 </w:t>
      </w:r>
      <w:proofErr w:type="spellStart"/>
      <w:r>
        <w:rPr>
          <w:rFonts w:ascii="Times New Roman" w:hAnsi="Times New Roman"/>
          <w:sz w:val="24"/>
          <w:szCs w:val="24"/>
        </w:rPr>
        <w:t>doprinosi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broju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249">
        <w:rPr>
          <w:rFonts w:ascii="Times New Roman" w:hAnsi="Times New Roman"/>
          <w:sz w:val="24"/>
          <w:szCs w:val="24"/>
        </w:rPr>
        <w:t>nezaposlenih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65249">
        <w:rPr>
          <w:rFonts w:ascii="Times New Roman" w:hAnsi="Times New Roman"/>
          <w:sz w:val="24"/>
          <w:szCs w:val="24"/>
        </w:rPr>
        <w:t>su</w:t>
      </w:r>
      <w:proofErr w:type="spellEnd"/>
      <w:r w:rsidR="00D6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smanjeni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neplaćanja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za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vrijeme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COVID-a ( </w:t>
      </w:r>
      <w:proofErr w:type="spellStart"/>
      <w:r w:rsidR="00972931">
        <w:rPr>
          <w:rFonts w:ascii="Times New Roman" w:hAnsi="Times New Roman"/>
          <w:sz w:val="24"/>
          <w:szCs w:val="24"/>
        </w:rPr>
        <w:t>mjesec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ožujak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2931">
        <w:rPr>
          <w:rFonts w:ascii="Times New Roman" w:hAnsi="Times New Roman"/>
          <w:sz w:val="24"/>
          <w:szCs w:val="24"/>
        </w:rPr>
        <w:t>travanj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svibanj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)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192 </w:t>
      </w:r>
      <w:proofErr w:type="spellStart"/>
      <w:r>
        <w:rPr>
          <w:rFonts w:ascii="Times New Roman" w:hAnsi="Times New Roman"/>
          <w:sz w:val="24"/>
          <w:szCs w:val="24"/>
        </w:rPr>
        <w:t>protokoli</w:t>
      </w:r>
      <w:proofErr w:type="spellEnd"/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208 </w:t>
      </w:r>
      <w:proofErr w:type="spellStart"/>
      <w:r w:rsidR="00972931">
        <w:rPr>
          <w:rFonts w:ascii="Times New Roman" w:hAnsi="Times New Roman"/>
          <w:sz w:val="24"/>
          <w:szCs w:val="24"/>
        </w:rPr>
        <w:t>povećani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većih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uplata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isplata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Postrojenja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361 </w:t>
      </w:r>
      <w:proofErr w:type="spellStart"/>
      <w:r>
        <w:rPr>
          <w:rFonts w:ascii="Times New Roman" w:hAnsi="Times New Roman"/>
          <w:sz w:val="24"/>
          <w:szCs w:val="24"/>
        </w:rPr>
        <w:t>uredska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namještaj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utrošena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donacija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novčanih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razdoblja</w:t>
      </w:r>
      <w:proofErr w:type="spellEnd"/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641 </w:t>
      </w:r>
      <w:r w:rsidR="00972931">
        <w:rPr>
          <w:rFonts w:ascii="Times New Roman" w:hAnsi="Times New Roman"/>
          <w:sz w:val="24"/>
          <w:szCs w:val="24"/>
        </w:rPr>
        <w:t>23.382,00</w:t>
      </w:r>
      <w:r w:rsidR="008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9B">
        <w:rPr>
          <w:rFonts w:ascii="Times New Roman" w:hAnsi="Times New Roman"/>
          <w:sz w:val="24"/>
          <w:szCs w:val="24"/>
        </w:rPr>
        <w:t>kn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6080" w:rsidRPr="008D089B" w:rsidRDefault="008D089B" w:rsidP="0097293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089B">
        <w:rPr>
          <w:rFonts w:ascii="Times New Roman" w:hAnsi="Times New Roman"/>
          <w:b/>
          <w:sz w:val="24"/>
          <w:szCs w:val="24"/>
        </w:rPr>
        <w:t>BILJEŠKE UZ OBRAZAC OBVEZE</w:t>
      </w: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01.01.2020</w:t>
      </w:r>
      <w:r w:rsidR="008D089B">
        <w:rPr>
          <w:rFonts w:ascii="Times New Roman" w:hAnsi="Times New Roman"/>
          <w:sz w:val="24"/>
          <w:szCs w:val="24"/>
        </w:rPr>
        <w:t xml:space="preserve">.g. u </w:t>
      </w:r>
      <w:proofErr w:type="spellStart"/>
      <w:r w:rsidR="008D089B">
        <w:rPr>
          <w:rFonts w:ascii="Times New Roman" w:hAnsi="Times New Roman"/>
          <w:sz w:val="24"/>
          <w:szCs w:val="24"/>
        </w:rPr>
        <w:t>iznosu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od 6</w:t>
      </w:r>
      <w:r>
        <w:rPr>
          <w:rFonts w:ascii="Times New Roman" w:hAnsi="Times New Roman"/>
          <w:sz w:val="24"/>
          <w:szCs w:val="24"/>
        </w:rPr>
        <w:t>78.490</w:t>
      </w:r>
      <w:r w:rsidR="008D089B">
        <w:rPr>
          <w:rFonts w:ascii="Times New Roman" w:hAnsi="Times New Roman"/>
          <w:sz w:val="24"/>
          <w:szCs w:val="24"/>
        </w:rPr>
        <w:t xml:space="preserve"> AOP 001 je u </w:t>
      </w:r>
      <w:proofErr w:type="spellStart"/>
      <w:r w:rsidR="008D089B">
        <w:rPr>
          <w:rFonts w:ascii="Times New Roman" w:hAnsi="Times New Roman"/>
          <w:sz w:val="24"/>
          <w:szCs w:val="24"/>
        </w:rPr>
        <w:t>cijelosti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9B">
        <w:rPr>
          <w:rFonts w:ascii="Times New Roman" w:hAnsi="Times New Roman"/>
          <w:sz w:val="24"/>
          <w:szCs w:val="24"/>
        </w:rPr>
        <w:t>podmiren</w:t>
      </w:r>
      <w:proofErr w:type="spellEnd"/>
    </w:p>
    <w:p w:rsidR="008D089B" w:rsidRDefault="008D089B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Povećanje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izvještajnom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razdoblju</w:t>
      </w:r>
      <w:proofErr w:type="spellEnd"/>
      <w:r w:rsidR="00CD3053">
        <w:rPr>
          <w:rFonts w:ascii="Times New Roman" w:hAnsi="Times New Roman"/>
          <w:sz w:val="24"/>
          <w:szCs w:val="24"/>
        </w:rPr>
        <w:t>:</w:t>
      </w: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002 4.</w:t>
      </w:r>
      <w:r w:rsidR="00972931">
        <w:rPr>
          <w:rFonts w:ascii="Times New Roman" w:hAnsi="Times New Roman"/>
          <w:sz w:val="24"/>
          <w:szCs w:val="24"/>
        </w:rPr>
        <w:t>950.265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005 </w:t>
      </w:r>
      <w:r w:rsidR="00972931">
        <w:rPr>
          <w:rFonts w:ascii="Times New Roman" w:hAnsi="Times New Roman"/>
          <w:sz w:val="24"/>
          <w:szCs w:val="24"/>
        </w:rPr>
        <w:t>4.055.742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zaposlene</w:t>
      </w:r>
      <w:proofErr w:type="spellEnd"/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006 </w:t>
      </w:r>
      <w:r w:rsidR="00972931">
        <w:rPr>
          <w:rFonts w:ascii="Times New Roman" w:hAnsi="Times New Roman"/>
          <w:sz w:val="24"/>
          <w:szCs w:val="24"/>
        </w:rPr>
        <w:t>750.884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rashode</w:t>
      </w:r>
      <w:proofErr w:type="spellEnd"/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007 </w:t>
      </w:r>
      <w:r w:rsidR="00972931">
        <w:rPr>
          <w:rFonts w:ascii="Times New Roman" w:hAnsi="Times New Roman"/>
          <w:sz w:val="24"/>
          <w:szCs w:val="24"/>
        </w:rPr>
        <w:t>3.767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rashode</w:t>
      </w:r>
      <w:proofErr w:type="spellEnd"/>
    </w:p>
    <w:p w:rsidR="00CD3053" w:rsidRP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011 </w:t>
      </w:r>
      <w:r w:rsidR="00972931">
        <w:rPr>
          <w:rFonts w:ascii="Times New Roman" w:hAnsi="Times New Roman"/>
          <w:sz w:val="24"/>
          <w:szCs w:val="24"/>
        </w:rPr>
        <w:t>38.020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Josipdolu</w:t>
      </w:r>
      <w:proofErr w:type="spellEnd"/>
      <w:r w:rsidR="00342D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D089B">
        <w:rPr>
          <w:rFonts w:ascii="Times New Roman" w:hAnsi="Times New Roman"/>
          <w:sz w:val="24"/>
          <w:szCs w:val="24"/>
        </w:rPr>
        <w:t>09.srpnja</w:t>
      </w:r>
      <w:proofErr w:type="gramEnd"/>
      <w:r w:rsidR="008D089B">
        <w:rPr>
          <w:rFonts w:ascii="Times New Roman" w:hAnsi="Times New Roman"/>
          <w:sz w:val="24"/>
          <w:szCs w:val="24"/>
        </w:rPr>
        <w:t xml:space="preserve"> </w:t>
      </w:r>
      <w:r w:rsidR="00AC541F">
        <w:rPr>
          <w:rFonts w:ascii="Times New Roman" w:hAnsi="Times New Roman"/>
          <w:sz w:val="24"/>
          <w:szCs w:val="24"/>
        </w:rPr>
        <w:t xml:space="preserve"> 2020</w:t>
      </w:r>
      <w:r w:rsidR="00342D94">
        <w:rPr>
          <w:rFonts w:ascii="Times New Roman" w:hAnsi="Times New Roman"/>
          <w:sz w:val="24"/>
          <w:szCs w:val="24"/>
        </w:rPr>
        <w:t>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Božičević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sectPr w:rsidR="00D507D9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45101"/>
    <w:rsid w:val="00080052"/>
    <w:rsid w:val="00080789"/>
    <w:rsid w:val="0008274A"/>
    <w:rsid w:val="000F76FC"/>
    <w:rsid w:val="00102BDB"/>
    <w:rsid w:val="00120C4B"/>
    <w:rsid w:val="001459EA"/>
    <w:rsid w:val="00184793"/>
    <w:rsid w:val="00187D3C"/>
    <w:rsid w:val="001A3D1C"/>
    <w:rsid w:val="001D1221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42D94"/>
    <w:rsid w:val="00353750"/>
    <w:rsid w:val="00390A2D"/>
    <w:rsid w:val="003917E6"/>
    <w:rsid w:val="003A313A"/>
    <w:rsid w:val="003B1F08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72E6A"/>
    <w:rsid w:val="00573B22"/>
    <w:rsid w:val="00593ED0"/>
    <w:rsid w:val="005979DF"/>
    <w:rsid w:val="005A7228"/>
    <w:rsid w:val="005A74DE"/>
    <w:rsid w:val="005B1A5B"/>
    <w:rsid w:val="00604FDF"/>
    <w:rsid w:val="0062302D"/>
    <w:rsid w:val="006C0A4F"/>
    <w:rsid w:val="006F23A7"/>
    <w:rsid w:val="006F5770"/>
    <w:rsid w:val="00707C93"/>
    <w:rsid w:val="007242E8"/>
    <w:rsid w:val="00756BA3"/>
    <w:rsid w:val="007B68C8"/>
    <w:rsid w:val="007F4CA0"/>
    <w:rsid w:val="008038AB"/>
    <w:rsid w:val="00811F34"/>
    <w:rsid w:val="008542CB"/>
    <w:rsid w:val="00881519"/>
    <w:rsid w:val="008D089B"/>
    <w:rsid w:val="0091161C"/>
    <w:rsid w:val="00926D2B"/>
    <w:rsid w:val="00932BC4"/>
    <w:rsid w:val="009672A0"/>
    <w:rsid w:val="00972931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A32E95"/>
    <w:rsid w:val="00AC541F"/>
    <w:rsid w:val="00AD10F0"/>
    <w:rsid w:val="00B45B89"/>
    <w:rsid w:val="00B576DC"/>
    <w:rsid w:val="00B96080"/>
    <w:rsid w:val="00BA5DF3"/>
    <w:rsid w:val="00BB1312"/>
    <w:rsid w:val="00BD6048"/>
    <w:rsid w:val="00C04ACF"/>
    <w:rsid w:val="00C10360"/>
    <w:rsid w:val="00C1472C"/>
    <w:rsid w:val="00C765CB"/>
    <w:rsid w:val="00C975F4"/>
    <w:rsid w:val="00CD3053"/>
    <w:rsid w:val="00D27DEB"/>
    <w:rsid w:val="00D453CE"/>
    <w:rsid w:val="00D507D9"/>
    <w:rsid w:val="00D54EA2"/>
    <w:rsid w:val="00D63BDF"/>
    <w:rsid w:val="00D65249"/>
    <w:rsid w:val="00D90758"/>
    <w:rsid w:val="00DE297E"/>
    <w:rsid w:val="00E04ECB"/>
    <w:rsid w:val="00E118E5"/>
    <w:rsid w:val="00E12812"/>
    <w:rsid w:val="00E26ED1"/>
    <w:rsid w:val="00E72D3D"/>
    <w:rsid w:val="00E73633"/>
    <w:rsid w:val="00EA70FC"/>
    <w:rsid w:val="00EB272C"/>
    <w:rsid w:val="00ED7537"/>
    <w:rsid w:val="00F2389C"/>
    <w:rsid w:val="00F57294"/>
    <w:rsid w:val="00F87D05"/>
    <w:rsid w:val="00F97F14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AF0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FC89-4043-465D-9265-53167819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2</cp:revision>
  <cp:lastPrinted>2020-07-10T07:46:00Z</cp:lastPrinted>
  <dcterms:created xsi:type="dcterms:W3CDTF">2020-07-10T07:48:00Z</dcterms:created>
  <dcterms:modified xsi:type="dcterms:W3CDTF">2020-07-10T07:48:00Z</dcterms:modified>
</cp:coreProperties>
</file>